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707B8D70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352B57">
        <w:rPr>
          <w:rFonts w:ascii="Times New Roman" w:hAnsi="Times New Roman" w:cs="Times New Roman"/>
          <w:b/>
          <w:sz w:val="24"/>
          <w:szCs w:val="24"/>
        </w:rPr>
        <w:t>5</w:t>
      </w:r>
      <w:r w:rsidR="008533CF" w:rsidRPr="008533CF">
        <w:rPr>
          <w:rFonts w:ascii="Times New Roman" w:hAnsi="Times New Roman" w:cs="Times New Roman"/>
          <w:b/>
          <w:sz w:val="24"/>
          <w:szCs w:val="24"/>
        </w:rPr>
        <w:t>840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4659A5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BF2E0F" w:rsidRPr="00E06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3CF" w:rsidRPr="008533CF">
        <w:rPr>
          <w:rFonts w:ascii="Times New Roman" w:hAnsi="Times New Roman" w:cs="Times New Roman"/>
          <w:b/>
          <w:sz w:val="24"/>
          <w:szCs w:val="24"/>
        </w:rPr>
        <w:t xml:space="preserve">измерительных приборов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E42EB6" w14:textId="77777777" w:rsidR="009B3543" w:rsidRPr="009B3543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3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КТК-К: </w:t>
            </w:r>
          </w:p>
          <w:p w14:paraId="27F535E0" w14:textId="1E49C92B" w:rsidR="009B3543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543">
              <w:rPr>
                <w:rFonts w:ascii="Times New Roman" w:hAnsi="Times New Roman" w:cs="Times New Roman"/>
                <w:sz w:val="24"/>
                <w:szCs w:val="24"/>
              </w:rPr>
              <w:t>Казахстан, Атырауская область, Махамбетский район, сельский округ Бейбарыс, село Аккайын, улица 1, здание 24, почтовый индекс 060700</w:t>
            </w:r>
          </w:p>
          <w:p w14:paraId="0FB73E2E" w14:textId="27CC9204" w:rsidR="009B3543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A798B" w14:textId="6C0B44DB" w:rsidR="009B3543" w:rsidRPr="009B3543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35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КТК-Р:</w:t>
            </w:r>
          </w:p>
          <w:p w14:paraId="2E5998B0" w14:textId="184A8B18" w:rsidR="009B3543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543">
              <w:rPr>
                <w:rFonts w:ascii="Times New Roman" w:hAnsi="Times New Roman" w:cs="Times New Roman"/>
                <w:sz w:val="24"/>
                <w:szCs w:val="24"/>
              </w:rPr>
              <w:t xml:space="preserve">РФ, Астраханская обл., </w:t>
            </w:r>
            <w:proofErr w:type="spellStart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>Енотаевский</w:t>
            </w:r>
            <w:proofErr w:type="spellEnd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 xml:space="preserve"> район, 578 км. нефтепровода КТК в границах муниципального образования «</w:t>
            </w:r>
            <w:proofErr w:type="spellStart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>Средневолжский</w:t>
            </w:r>
            <w:proofErr w:type="spellEnd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B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75DED5" w14:textId="718A43C2" w:rsidR="00FE4F7A" w:rsidRPr="00FE4F7A" w:rsidRDefault="00FE4F7A" w:rsidP="00FE4F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F7A">
              <w:rPr>
                <w:rFonts w:ascii="Times New Roman" w:hAnsi="Times New Roman" w:cs="Times New Roman"/>
                <w:sz w:val="24"/>
                <w:szCs w:val="24"/>
              </w:rPr>
              <w:t>РФ, Республика Калмык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Черноземельcкий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B3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4F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F28658" w14:textId="7840DA9F" w:rsidR="009B3543" w:rsidRPr="00FE4F7A" w:rsidRDefault="00FE4F7A" w:rsidP="009B35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F7A">
              <w:rPr>
                <w:rFonts w:ascii="Times New Roman" w:hAnsi="Times New Roman" w:cs="Times New Roman"/>
                <w:sz w:val="24"/>
                <w:szCs w:val="24"/>
              </w:rPr>
              <w:t>РФ, Краснодарски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край, Кавказский район</w:t>
            </w:r>
            <w:r w:rsidR="009B3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3ABD805E" w:rsidR="004C0BF8" w:rsidRPr="004C0BF8" w:rsidRDefault="009B3543" w:rsidP="00FE4F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543">
              <w:rPr>
                <w:rFonts w:ascii="Times New Roman" w:hAnsi="Times New Roman" w:cs="Times New Roman"/>
                <w:sz w:val="24"/>
                <w:szCs w:val="24"/>
              </w:rPr>
              <w:t xml:space="preserve">РФ Краснодарский край, </w:t>
            </w:r>
            <w:proofErr w:type="spellStart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>г.Новороссийск</w:t>
            </w:r>
            <w:proofErr w:type="spellEnd"/>
            <w:r w:rsidRPr="009B3543">
              <w:rPr>
                <w:rFonts w:ascii="Times New Roman" w:hAnsi="Times New Roman" w:cs="Times New Roman"/>
                <w:sz w:val="24"/>
                <w:szCs w:val="24"/>
              </w:rPr>
              <w:t>, территория Приморский округ Морской терминал, Складской комплекс на Резервуарном парке</w:t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79C3FB9A" w:rsidR="00EC20B4" w:rsidRPr="00496DFD" w:rsidRDefault="0023663B" w:rsidP="0081638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B354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16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B35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FCFC6BB" w:rsidR="007D6078" w:rsidRPr="007D6078" w:rsidRDefault="009B3543" w:rsidP="009B35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18A1A42F" w:rsidR="00496DFD" w:rsidRPr="0087468C" w:rsidRDefault="009B3543" w:rsidP="009B354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24417E89" w:rsidR="00496DFD" w:rsidRPr="0087468C" w:rsidRDefault="00496DFD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свободной форме - Паспорт / чертежи в соответствии с ТТ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8362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8362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8362E0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566E574" w:rsidR="00496DFD" w:rsidRPr="00352B57" w:rsidRDefault="00352B57" w:rsidP="008362E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36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836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E7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836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836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7DA8FFD8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62E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8362E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2E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33CF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3543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A8ED4A8-EB9F-40AF-A011-B62142DE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99</cp:revision>
  <cp:lastPrinted>2014-12-09T15:19:00Z</cp:lastPrinted>
  <dcterms:created xsi:type="dcterms:W3CDTF">2018-07-26T06:59:00Z</dcterms:created>
  <dcterms:modified xsi:type="dcterms:W3CDTF">2023-08-25T07:53:00Z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